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F1A53" w14:textId="589B0453" w:rsidR="00281FF5" w:rsidRPr="007364E6" w:rsidRDefault="002075BA" w:rsidP="006353DB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r w:rsidRPr="007364E6"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 w:rsidRPr="007364E6">
        <w:rPr>
          <w:rFonts w:ascii="Arial" w:hAnsi="Arial" w:cs="Arial"/>
          <w:b/>
          <w:bCs/>
          <w:sz w:val="24"/>
          <w:szCs w:val="24"/>
        </w:rPr>
        <w:t>Giải</w:t>
      </w:r>
      <w:proofErr w:type="spellEnd"/>
      <w:r w:rsidRPr="007364E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4"/>
          <w:szCs w:val="24"/>
        </w:rPr>
        <w:t>pháp</w:t>
      </w:r>
      <w:proofErr w:type="spellEnd"/>
      <w:r w:rsidRPr="007364E6">
        <w:rPr>
          <w:rFonts w:ascii="Arial" w:hAnsi="Arial" w:cs="Arial"/>
          <w:b/>
          <w:bCs/>
          <w:sz w:val="24"/>
          <w:szCs w:val="24"/>
        </w:rPr>
        <w:t xml:space="preserve"> TPE </w:t>
      </w:r>
      <w:proofErr w:type="spellStart"/>
      <w:r w:rsidRPr="007364E6">
        <w:rPr>
          <w:rFonts w:ascii="Arial" w:hAnsi="Arial" w:cs="Arial"/>
          <w:b/>
          <w:bCs/>
          <w:sz w:val="24"/>
          <w:szCs w:val="24"/>
        </w:rPr>
        <w:t>cải</w:t>
      </w:r>
      <w:proofErr w:type="spellEnd"/>
      <w:r w:rsidRPr="007364E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4"/>
          <w:szCs w:val="24"/>
        </w:rPr>
        <w:t>tiến</w:t>
      </w:r>
      <w:proofErr w:type="spellEnd"/>
      <w:r w:rsidRPr="007364E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4"/>
          <w:szCs w:val="24"/>
        </w:rPr>
        <w:t>nâng</w:t>
      </w:r>
      <w:proofErr w:type="spellEnd"/>
      <w:r w:rsidRPr="007364E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4"/>
          <w:szCs w:val="24"/>
        </w:rPr>
        <w:t>tầm</w:t>
      </w:r>
      <w:proofErr w:type="spellEnd"/>
      <w:r w:rsidRPr="007364E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4"/>
          <w:szCs w:val="24"/>
        </w:rPr>
        <w:t>phụ</w:t>
      </w:r>
      <w:proofErr w:type="spellEnd"/>
      <w:r w:rsidRPr="007364E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4"/>
          <w:szCs w:val="24"/>
        </w:rPr>
        <w:t>kiện</w:t>
      </w:r>
      <w:proofErr w:type="spellEnd"/>
      <w:r w:rsidRPr="007364E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4"/>
          <w:szCs w:val="24"/>
        </w:rPr>
        <w:t>phòng</w:t>
      </w:r>
      <w:proofErr w:type="spellEnd"/>
      <w:r w:rsidRPr="007364E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4"/>
          <w:szCs w:val="24"/>
        </w:rPr>
        <w:t>tắm</w:t>
      </w:r>
      <w:proofErr w:type="spellEnd"/>
    </w:p>
    <w:p w14:paraId="6951D498" w14:textId="20AE598C" w:rsidR="00BB64CE" w:rsidRPr="007364E6" w:rsidRDefault="00BB64CE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7364E6">
        <w:rPr>
          <w:rFonts w:ascii="Arial" w:hAnsi="Arial" w:cs="Arial"/>
          <w:sz w:val="20"/>
          <w:szCs w:val="20"/>
        </w:rPr>
        <w:t xml:space="preserve">KRAIBURG TPE, </w:t>
      </w:r>
      <w:proofErr w:type="spellStart"/>
      <w:r w:rsidRPr="007364E6">
        <w:rPr>
          <w:rFonts w:ascii="Arial" w:hAnsi="Arial" w:cs="Arial"/>
          <w:sz w:val="20"/>
          <w:szCs w:val="20"/>
        </w:rPr>
        <w:t>nhà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sản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xuất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hàng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đầu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thế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giới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về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sản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phẩm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nhựa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đàn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hồi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nhiệt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dẻo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pháp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thiết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kế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theo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yêu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cầu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được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thiết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lập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để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biến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đổi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thị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trường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phụ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kiện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phòng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tắm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với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dòng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sản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phẩm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r w:rsidRPr="00E306C1">
        <w:rPr>
          <w:rFonts w:ascii="Arial" w:hAnsi="Arial" w:cs="Arial"/>
          <w:sz w:val="20"/>
          <w:szCs w:val="20"/>
          <w:highlight w:val="yellow"/>
        </w:rPr>
        <w:t>THERMOLAST® K</w:t>
      </w:r>
      <w:r w:rsidRPr="007364E6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8B22CC" w:rsidRPr="00E82AF5">
          <w:rPr>
            <w:rStyle w:val="Hyperlink"/>
            <w:rFonts w:ascii="Arial" w:hAnsi="Arial" w:cs="Arial"/>
            <w:sz w:val="20"/>
            <w:szCs w:val="20"/>
          </w:rPr>
          <w:t>https://www.kraiburg-tpe.com/en/thermolast-k</w:t>
        </w:r>
      </w:hyperlink>
      <w:r w:rsidR="008B22CC">
        <w:rPr>
          <w:rFonts w:ascii="Arial" w:hAnsi="Arial" w:cs="Arial"/>
          <w:sz w:val="20"/>
          <w:szCs w:val="20"/>
        </w:rPr>
        <w:t xml:space="preserve"> </w:t>
      </w:r>
      <w:r w:rsidRPr="007364E6">
        <w:rPr>
          <w:rFonts w:ascii="Arial" w:hAnsi="Arial" w:cs="Arial"/>
          <w:sz w:val="20"/>
          <w:szCs w:val="20"/>
        </w:rPr>
        <w:t xml:space="preserve">TPE </w:t>
      </w:r>
      <w:proofErr w:type="spellStart"/>
      <w:r w:rsidRPr="007364E6">
        <w:rPr>
          <w:rFonts w:ascii="Arial" w:hAnsi="Arial" w:cs="Arial"/>
          <w:sz w:val="20"/>
          <w:szCs w:val="20"/>
        </w:rPr>
        <w:t>tiên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tiến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dành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thị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trường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Châu Á Thái Bình Dương. </w:t>
      </w:r>
      <w:proofErr w:type="spellStart"/>
      <w:r w:rsidRPr="007364E6">
        <w:rPr>
          <w:rFonts w:ascii="Arial" w:hAnsi="Arial" w:cs="Arial"/>
          <w:sz w:val="20"/>
          <w:szCs w:val="20"/>
        </w:rPr>
        <w:t>Tận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dụng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đặc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tính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độc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đáo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chất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đàn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hồi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nhựa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nhiệt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dẻo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những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tiến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này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mang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sự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thoải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độ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bám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độ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bền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cao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hơn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phụ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kiện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phòng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tắm</w:t>
      </w:r>
      <w:proofErr w:type="spellEnd"/>
      <w:r w:rsidRPr="007364E6">
        <w:rPr>
          <w:rFonts w:ascii="Arial" w:hAnsi="Arial" w:cs="Arial"/>
          <w:sz w:val="20"/>
          <w:szCs w:val="20"/>
        </w:rPr>
        <w:t>.</w:t>
      </w:r>
    </w:p>
    <w:p w14:paraId="61AE997E" w14:textId="77777777" w:rsidR="008B7F86" w:rsidRPr="007364E6" w:rsidRDefault="008B7F86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BD46491" w14:textId="1E381E2D" w:rsidR="008B7F86" w:rsidRPr="007364E6" w:rsidRDefault="00A40872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7364E6">
        <w:rPr>
          <w:rFonts w:ascii="Arial" w:hAnsi="Arial" w:cs="Arial"/>
          <w:sz w:val="20"/>
          <w:szCs w:val="20"/>
        </w:rPr>
        <w:t>Việc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tích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hợp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7364E6">
        <w:rPr>
          <w:rFonts w:ascii="Arial" w:hAnsi="Arial" w:cs="Arial"/>
          <w:sz w:val="20"/>
          <w:szCs w:val="20"/>
        </w:rPr>
        <w:t>vào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phụ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kiện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phòng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tắm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đánh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dấu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một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bước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nhảy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vọt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đáng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kể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về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thiết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kế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chức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năng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364E6">
        <w:rPr>
          <w:rFonts w:ascii="Arial" w:hAnsi="Arial" w:cs="Arial"/>
          <w:sz w:val="20"/>
          <w:szCs w:val="20"/>
        </w:rPr>
        <w:t>Tập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trung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vào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nghiệm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người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dùng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phụ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kiện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phòng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tắm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được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làm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bằng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7364E6">
        <w:rPr>
          <w:rFonts w:ascii="Arial" w:hAnsi="Arial" w:cs="Arial"/>
          <w:sz w:val="20"/>
          <w:szCs w:val="20"/>
        </w:rPr>
        <w:t>mang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đến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sự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thoải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độ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bám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chắc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chắn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364E6">
        <w:rPr>
          <w:rFonts w:ascii="Arial" w:hAnsi="Arial" w:cs="Arial"/>
          <w:sz w:val="20"/>
          <w:szCs w:val="20"/>
        </w:rPr>
        <w:t>Dòng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THERMOLAST® K TPE, </w:t>
      </w:r>
      <w:proofErr w:type="spellStart"/>
      <w:r w:rsidRPr="007364E6">
        <w:rPr>
          <w:rFonts w:ascii="Arial" w:hAnsi="Arial" w:cs="Arial"/>
          <w:sz w:val="20"/>
          <w:szCs w:val="20"/>
        </w:rPr>
        <w:t>được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thiết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kế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dành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riêng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ứng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dụng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phụ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kiện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phòng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tắm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mang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cảm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bề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mặt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tốt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giúp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nâng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cao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thói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quen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hàng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ngày</w:t>
      </w:r>
      <w:proofErr w:type="spellEnd"/>
      <w:r w:rsidRPr="007364E6">
        <w:rPr>
          <w:rFonts w:ascii="Arial" w:hAnsi="Arial" w:cs="Arial"/>
          <w:sz w:val="20"/>
          <w:szCs w:val="20"/>
        </w:rPr>
        <w:t>.</w:t>
      </w:r>
    </w:p>
    <w:p w14:paraId="02DD4AA5" w14:textId="77777777" w:rsidR="007364E6" w:rsidRPr="007364E6" w:rsidRDefault="007364E6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3FAE1EE" w14:textId="18FAE1D0" w:rsidR="00851F93" w:rsidRPr="007364E6" w:rsidRDefault="00851F93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7364E6">
        <w:rPr>
          <w:rFonts w:ascii="Arial" w:hAnsi="Arial" w:cs="Arial"/>
          <w:sz w:val="20"/>
          <w:szCs w:val="20"/>
        </w:rPr>
        <w:t>Ưu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điểm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chính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dòng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THERMOLAST® K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KRAIBURG TPE bao </w:t>
      </w:r>
      <w:proofErr w:type="spellStart"/>
      <w:r w:rsidRPr="007364E6">
        <w:rPr>
          <w:rFonts w:ascii="Arial" w:hAnsi="Arial" w:cs="Arial"/>
          <w:sz w:val="20"/>
          <w:szCs w:val="20"/>
        </w:rPr>
        <w:t>gồm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đặc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tính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B22CC">
        <w:rPr>
          <w:rFonts w:ascii="Arial" w:hAnsi="Arial" w:cs="Arial"/>
          <w:sz w:val="20"/>
          <w:szCs w:val="20"/>
          <w:highlight w:val="yellow"/>
        </w:rPr>
        <w:t>bám</w:t>
      </w:r>
      <w:proofErr w:type="spellEnd"/>
      <w:r w:rsidRPr="008B22CC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8B22CC">
        <w:rPr>
          <w:rFonts w:ascii="Arial" w:hAnsi="Arial" w:cs="Arial"/>
          <w:sz w:val="20"/>
          <w:szCs w:val="20"/>
          <w:highlight w:val="yellow"/>
        </w:rPr>
        <w:t>và</w:t>
      </w:r>
      <w:proofErr w:type="spellEnd"/>
      <w:r w:rsidRPr="008B22CC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8B22CC">
        <w:rPr>
          <w:rFonts w:ascii="Arial" w:hAnsi="Arial" w:cs="Arial"/>
          <w:sz w:val="20"/>
          <w:szCs w:val="20"/>
          <w:highlight w:val="yellow"/>
        </w:rPr>
        <w:t>chống</w:t>
      </w:r>
      <w:proofErr w:type="spellEnd"/>
      <w:r w:rsidRPr="008B22CC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8B22CC">
        <w:rPr>
          <w:rFonts w:ascii="Arial" w:hAnsi="Arial" w:cs="Arial"/>
          <w:sz w:val="20"/>
          <w:szCs w:val="20"/>
          <w:highlight w:val="yellow"/>
        </w:rPr>
        <w:t>trượt</w:t>
      </w:r>
      <w:proofErr w:type="spellEnd"/>
      <w:r w:rsidRPr="008B22CC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8B22CC">
        <w:rPr>
          <w:rFonts w:ascii="Arial" w:hAnsi="Arial" w:cs="Arial"/>
          <w:sz w:val="20"/>
          <w:szCs w:val="20"/>
          <w:highlight w:val="yellow"/>
        </w:rPr>
        <w:t>tốt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. </w:t>
      </w:r>
      <w:hyperlink r:id="rId12" w:history="1">
        <w:r w:rsidR="008B22CC" w:rsidRPr="00E82AF5">
          <w:rPr>
            <w:rStyle w:val="Hyperlink"/>
            <w:rFonts w:ascii="Arial" w:hAnsi="Arial" w:cs="Arial"/>
            <w:sz w:val="20"/>
            <w:szCs w:val="20"/>
          </w:rPr>
          <w:t>https://www.kraiburg-tpe.com/vi/C%C3%A1c-gi%E1%BA%A3i-ph%C3%A1p-TPE-to%C3%A0n-di%E1%BB%87n-c%E1%BB%A7a-KRAIBURG-TPE-d%C3%A0nh-cho-th%E1%BA%A3m-ch%E1%BB%91ng-tr%C6%B0%E1%BB%A3t</w:t>
        </w:r>
      </w:hyperlink>
      <w:r w:rsidR="008B22CC">
        <w:rPr>
          <w:rFonts w:ascii="Arial" w:hAnsi="Arial" w:cs="Arial"/>
          <w:sz w:val="20"/>
          <w:szCs w:val="20"/>
        </w:rPr>
        <w:t xml:space="preserve"> </w:t>
      </w:r>
      <w:r w:rsidRPr="007364E6">
        <w:rPr>
          <w:rFonts w:ascii="Arial" w:hAnsi="Arial" w:cs="Arial"/>
          <w:sz w:val="20"/>
          <w:szCs w:val="20"/>
        </w:rPr>
        <w:t xml:space="preserve">Công </w:t>
      </w:r>
      <w:proofErr w:type="spellStart"/>
      <w:r w:rsidRPr="007364E6">
        <w:rPr>
          <w:rFonts w:ascii="Arial" w:hAnsi="Arial" w:cs="Arial"/>
          <w:sz w:val="20"/>
          <w:szCs w:val="20"/>
        </w:rPr>
        <w:t>thức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7364E6">
        <w:rPr>
          <w:rFonts w:ascii="Arial" w:hAnsi="Arial" w:cs="Arial"/>
          <w:sz w:val="20"/>
          <w:szCs w:val="20"/>
        </w:rPr>
        <w:t>chất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lượng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cao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trong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dòng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sản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phẩm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này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có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hệ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số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ma </w:t>
      </w:r>
      <w:proofErr w:type="spellStart"/>
      <w:r w:rsidRPr="007364E6">
        <w:rPr>
          <w:rFonts w:ascii="Arial" w:hAnsi="Arial" w:cs="Arial"/>
          <w:sz w:val="20"/>
          <w:szCs w:val="20"/>
        </w:rPr>
        <w:t>sát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cao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trong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cả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điều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kiện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khô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ướt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364E6">
        <w:rPr>
          <w:rFonts w:ascii="Arial" w:hAnsi="Arial" w:cs="Arial"/>
          <w:sz w:val="20"/>
          <w:szCs w:val="20"/>
        </w:rPr>
        <w:t>Thuộc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tính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này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cùng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với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kết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cấu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bề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mặt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nhám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đảm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bảo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độ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bám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tối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ưu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vật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dụng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như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thảm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trong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phòng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tắm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góp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phần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nâng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cao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độ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7364E6">
        <w:rPr>
          <w:rFonts w:ascii="Arial" w:hAnsi="Arial" w:cs="Arial"/>
          <w:sz w:val="20"/>
          <w:szCs w:val="20"/>
        </w:rPr>
        <w:t>toàn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trong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môi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trường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trơn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trượt</w:t>
      </w:r>
      <w:proofErr w:type="spellEnd"/>
      <w:r w:rsidRPr="007364E6">
        <w:rPr>
          <w:rFonts w:ascii="Arial" w:hAnsi="Arial" w:cs="Arial"/>
          <w:sz w:val="20"/>
          <w:szCs w:val="20"/>
        </w:rPr>
        <w:t>.</w:t>
      </w:r>
    </w:p>
    <w:p w14:paraId="2F699429" w14:textId="77777777" w:rsidR="008B7F86" w:rsidRPr="007364E6" w:rsidRDefault="008B7F86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274D8D80" w14:textId="109AE173" w:rsidR="00391E2C" w:rsidRPr="007364E6" w:rsidRDefault="00391E2C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7364E6">
        <w:rPr>
          <w:rFonts w:ascii="Arial" w:hAnsi="Arial" w:cs="Arial"/>
          <w:sz w:val="20"/>
          <w:szCs w:val="20"/>
        </w:rPr>
        <w:t xml:space="preserve">Hiệu </w:t>
      </w:r>
      <w:proofErr w:type="spellStart"/>
      <w:r w:rsidRPr="007364E6">
        <w:rPr>
          <w:rFonts w:ascii="Arial" w:hAnsi="Arial" w:cs="Arial"/>
          <w:sz w:val="20"/>
          <w:szCs w:val="20"/>
        </w:rPr>
        <w:t>suất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kháng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khuẩn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một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tính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năng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nổi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bật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. Công </w:t>
      </w:r>
      <w:proofErr w:type="spellStart"/>
      <w:r w:rsidRPr="007364E6">
        <w:rPr>
          <w:rFonts w:ascii="Arial" w:hAnsi="Arial" w:cs="Arial"/>
          <w:sz w:val="20"/>
          <w:szCs w:val="20"/>
        </w:rPr>
        <w:t>thức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7364E6">
        <w:rPr>
          <w:rFonts w:ascii="Arial" w:hAnsi="Arial" w:cs="Arial"/>
          <w:sz w:val="20"/>
          <w:szCs w:val="20"/>
        </w:rPr>
        <w:t>tùy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chỉnh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có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chứa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chất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phụ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mang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đặc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tính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364E6">
        <w:rPr>
          <w:rFonts w:ascii="Arial" w:hAnsi="Arial" w:cs="Arial"/>
          <w:sz w:val="20"/>
          <w:szCs w:val="20"/>
        </w:rPr>
        <w:t>Với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môi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trường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ẩm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ướt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phòng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tắm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pháp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7364E6">
        <w:rPr>
          <w:rFonts w:ascii="Arial" w:hAnsi="Arial" w:cs="Arial"/>
          <w:sz w:val="20"/>
          <w:szCs w:val="20"/>
        </w:rPr>
        <w:t>này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ngăn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chặn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sự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phát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triển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nấm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vi </w:t>
      </w:r>
      <w:proofErr w:type="spellStart"/>
      <w:r w:rsidRPr="007364E6">
        <w:rPr>
          <w:rFonts w:ascii="Arial" w:hAnsi="Arial" w:cs="Arial"/>
          <w:sz w:val="20"/>
          <w:szCs w:val="20"/>
        </w:rPr>
        <w:t>khuẩn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một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hiệu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quả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mang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không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gian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vệ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sinh</w:t>
      </w:r>
      <w:proofErr w:type="spellEnd"/>
      <w:r w:rsidRPr="007364E6">
        <w:rPr>
          <w:rFonts w:ascii="Arial" w:hAnsi="Arial" w:cs="Arial"/>
          <w:sz w:val="20"/>
          <w:szCs w:val="20"/>
        </w:rPr>
        <w:t>.</w:t>
      </w:r>
    </w:p>
    <w:p w14:paraId="57D03BCA" w14:textId="77777777" w:rsidR="008B7F86" w:rsidRPr="007364E6" w:rsidRDefault="008B7F86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7AE2F7F" w14:textId="7EAA8035" w:rsidR="008B7F86" w:rsidRPr="007364E6" w:rsidRDefault="00934133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7364E6">
        <w:rPr>
          <w:rFonts w:ascii="Arial" w:hAnsi="Arial" w:cs="Arial"/>
          <w:sz w:val="20"/>
          <w:szCs w:val="20"/>
        </w:rPr>
        <w:t>Độ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bền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khả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năng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phục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hồi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những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đặc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điểm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quan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trọng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TPE, </w:t>
      </w:r>
      <w:proofErr w:type="spellStart"/>
      <w:r w:rsidRPr="007364E6">
        <w:rPr>
          <w:rFonts w:ascii="Arial" w:hAnsi="Arial" w:cs="Arial"/>
          <w:sz w:val="20"/>
          <w:szCs w:val="20"/>
        </w:rPr>
        <w:t>đảm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bảo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phụ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kiện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phòng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tắm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có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thể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chịu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được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sự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hao </w:t>
      </w:r>
      <w:proofErr w:type="spellStart"/>
      <w:r w:rsidRPr="007364E6">
        <w:rPr>
          <w:rFonts w:ascii="Arial" w:hAnsi="Arial" w:cs="Arial"/>
          <w:sz w:val="20"/>
          <w:szCs w:val="20"/>
        </w:rPr>
        <w:t>mòn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hàng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ngày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trong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vẫn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duy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trì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độ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7364E6">
        <w:rPr>
          <w:rFonts w:ascii="Arial" w:hAnsi="Arial" w:cs="Arial"/>
          <w:sz w:val="20"/>
          <w:szCs w:val="20"/>
        </w:rPr>
        <w:t>cậy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về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kết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cấu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chúng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364E6">
        <w:rPr>
          <w:rFonts w:ascii="Arial" w:hAnsi="Arial" w:cs="Arial"/>
          <w:sz w:val="20"/>
          <w:szCs w:val="20"/>
        </w:rPr>
        <w:t>Tính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linh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hoạt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7364E6">
        <w:rPr>
          <w:rFonts w:ascii="Arial" w:hAnsi="Arial" w:cs="Arial"/>
          <w:sz w:val="20"/>
          <w:szCs w:val="20"/>
        </w:rPr>
        <w:t>cho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phép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thiết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kế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phức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tạp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đáp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ứng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B22CC">
        <w:rPr>
          <w:rFonts w:ascii="Arial" w:hAnsi="Arial" w:cs="Arial"/>
          <w:sz w:val="20"/>
          <w:szCs w:val="20"/>
          <w:highlight w:val="yellow"/>
        </w:rPr>
        <w:t>sở</w:t>
      </w:r>
      <w:proofErr w:type="spellEnd"/>
      <w:r w:rsidRPr="008B22CC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8B22CC">
        <w:rPr>
          <w:rFonts w:ascii="Arial" w:hAnsi="Arial" w:cs="Arial"/>
          <w:sz w:val="20"/>
          <w:szCs w:val="20"/>
          <w:highlight w:val="yellow"/>
        </w:rPr>
        <w:t>thích</w:t>
      </w:r>
      <w:proofErr w:type="spellEnd"/>
      <w:r w:rsidRPr="008B22CC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8B22CC">
        <w:rPr>
          <w:rFonts w:ascii="Arial" w:hAnsi="Arial" w:cs="Arial"/>
          <w:sz w:val="20"/>
          <w:szCs w:val="20"/>
          <w:highlight w:val="yellow"/>
        </w:rPr>
        <w:t>đa</w:t>
      </w:r>
      <w:proofErr w:type="spellEnd"/>
      <w:r w:rsidRPr="008B22CC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8B22CC">
        <w:rPr>
          <w:rFonts w:ascii="Arial" w:hAnsi="Arial" w:cs="Arial"/>
          <w:sz w:val="20"/>
          <w:szCs w:val="20"/>
          <w:highlight w:val="yellow"/>
        </w:rPr>
        <w:t>dạng</w:t>
      </w:r>
      <w:proofErr w:type="spellEnd"/>
      <w:r w:rsidRPr="008B22CC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8B22CC">
        <w:rPr>
          <w:rFonts w:ascii="Arial" w:hAnsi="Arial" w:cs="Arial"/>
          <w:sz w:val="20"/>
          <w:szCs w:val="20"/>
          <w:highlight w:val="yellow"/>
        </w:rPr>
        <w:t>của</w:t>
      </w:r>
      <w:proofErr w:type="spellEnd"/>
      <w:r w:rsidRPr="008B22CC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8B22CC">
        <w:rPr>
          <w:rFonts w:ascii="Arial" w:hAnsi="Arial" w:cs="Arial"/>
          <w:sz w:val="20"/>
          <w:szCs w:val="20"/>
          <w:highlight w:val="yellow"/>
        </w:rPr>
        <w:t>khách</w:t>
      </w:r>
      <w:proofErr w:type="spellEnd"/>
      <w:r w:rsidRPr="008B22CC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8B22CC">
        <w:rPr>
          <w:rFonts w:ascii="Arial" w:hAnsi="Arial" w:cs="Arial"/>
          <w:sz w:val="20"/>
          <w:szCs w:val="20"/>
          <w:highlight w:val="yellow"/>
        </w:rPr>
        <w:t>hàng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. </w:t>
      </w:r>
      <w:hyperlink r:id="rId13" w:history="1">
        <w:r w:rsidR="008B22CC" w:rsidRPr="00E82AF5">
          <w:rPr>
            <w:rStyle w:val="Hyperlink"/>
            <w:rFonts w:ascii="Arial" w:hAnsi="Arial" w:cs="Arial"/>
            <w:sz w:val="20"/>
            <w:szCs w:val="20"/>
          </w:rPr>
          <w:t>https://www.kraiburg-tpe.com/en/coloring</w:t>
        </w:r>
      </w:hyperlink>
      <w:r w:rsidR="008B22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Dòng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THERMOLAST® K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7364E6">
        <w:rPr>
          <w:rFonts w:ascii="Arial" w:hAnsi="Arial" w:cs="Arial"/>
          <w:sz w:val="20"/>
          <w:szCs w:val="20"/>
        </w:rPr>
        <w:t>có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thể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được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đúc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thành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nhiều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hình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dạng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nhau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mang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khả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năng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thiết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kế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tuyệt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vời</w:t>
      </w:r>
      <w:proofErr w:type="spellEnd"/>
      <w:r w:rsidRPr="007364E6">
        <w:rPr>
          <w:rFonts w:ascii="Arial" w:hAnsi="Arial" w:cs="Arial"/>
          <w:sz w:val="20"/>
          <w:szCs w:val="20"/>
        </w:rPr>
        <w:t>.</w:t>
      </w:r>
    </w:p>
    <w:p w14:paraId="5039A8DD" w14:textId="77777777" w:rsidR="00402D2B" w:rsidRPr="007364E6" w:rsidRDefault="00402D2B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C8452F9" w14:textId="0EF4ACE0" w:rsidR="008B7F86" w:rsidRPr="007364E6" w:rsidRDefault="00402D2B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7364E6">
        <w:rPr>
          <w:rFonts w:ascii="Arial" w:hAnsi="Arial" w:cs="Arial"/>
          <w:sz w:val="20"/>
          <w:szCs w:val="20"/>
        </w:rPr>
        <w:t>Hơn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nữa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đặc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điểm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bề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mặt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7364E6">
        <w:rPr>
          <w:rFonts w:ascii="Arial" w:hAnsi="Arial" w:cs="Arial"/>
          <w:sz w:val="20"/>
          <w:szCs w:val="20"/>
        </w:rPr>
        <w:t>này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có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thể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được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điều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chỉnh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để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mang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cảm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bám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hoặc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dính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nâng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cao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hiệu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suất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cầm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nắm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phụ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kiện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như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cốc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hút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7364E6">
        <w:rPr>
          <w:rFonts w:ascii="Arial" w:hAnsi="Arial" w:cs="Arial"/>
          <w:sz w:val="20"/>
          <w:szCs w:val="20"/>
        </w:rPr>
        <w:t>ứng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dụng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dòng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7364E6">
        <w:rPr>
          <w:rFonts w:ascii="Arial" w:hAnsi="Arial" w:cs="Arial"/>
          <w:sz w:val="20"/>
          <w:szCs w:val="20"/>
        </w:rPr>
        <w:t>là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nút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thoát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nước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nắp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thoát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nước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phích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cắm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bồn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rửa</w:t>
      </w:r>
      <w:proofErr w:type="spellEnd"/>
      <w:r w:rsidRPr="007364E6">
        <w:rPr>
          <w:rFonts w:ascii="Arial" w:hAnsi="Arial" w:cs="Arial"/>
          <w:sz w:val="20"/>
          <w:szCs w:val="20"/>
        </w:rPr>
        <w:t>, v.v.</w:t>
      </w:r>
    </w:p>
    <w:p w14:paraId="29D3F5A4" w14:textId="77777777" w:rsidR="007B34D1" w:rsidRPr="007364E6" w:rsidRDefault="007B34D1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BCB0703" w14:textId="421B199B" w:rsidR="007B34D1" w:rsidRPr="007364E6" w:rsidRDefault="007B34D1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7364E6">
        <w:rPr>
          <w:rFonts w:ascii="Arial" w:hAnsi="Arial" w:cs="Arial"/>
          <w:sz w:val="20"/>
          <w:szCs w:val="20"/>
        </w:rPr>
        <w:t xml:space="preserve">KRAIBURG TPE </w:t>
      </w:r>
      <w:proofErr w:type="spellStart"/>
      <w:r w:rsidRPr="007364E6">
        <w:rPr>
          <w:rFonts w:ascii="Arial" w:hAnsi="Arial" w:cs="Arial"/>
          <w:sz w:val="20"/>
          <w:szCs w:val="20"/>
        </w:rPr>
        <w:t>tiếp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tục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xác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định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tiêu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chuẩn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ngành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bằng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pháp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đổi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mới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mình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thể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hiện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cam </w:t>
      </w:r>
      <w:proofErr w:type="spellStart"/>
      <w:r w:rsidRPr="007364E6">
        <w:rPr>
          <w:rFonts w:ascii="Arial" w:hAnsi="Arial" w:cs="Arial"/>
          <w:sz w:val="20"/>
          <w:szCs w:val="20"/>
        </w:rPr>
        <w:t>kết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nâng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cao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nghiệm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người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dùng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thúc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đẩy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sự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7364E6">
        <w:rPr>
          <w:rFonts w:ascii="Arial" w:hAnsi="Arial" w:cs="Arial"/>
          <w:sz w:val="20"/>
          <w:szCs w:val="20"/>
        </w:rPr>
        <w:t>toàn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trong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cuộc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sống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hàng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ngày</w:t>
      </w:r>
      <w:proofErr w:type="spellEnd"/>
      <w:r w:rsidRPr="007364E6">
        <w:rPr>
          <w:rFonts w:ascii="Arial" w:hAnsi="Arial" w:cs="Arial"/>
          <w:sz w:val="20"/>
          <w:szCs w:val="20"/>
        </w:rPr>
        <w:t>.</w:t>
      </w:r>
    </w:p>
    <w:p w14:paraId="71E264B2" w14:textId="77777777" w:rsidR="008B7F86" w:rsidRPr="007364E6" w:rsidRDefault="008B7F86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899D308" w14:textId="06C07A4E" w:rsidR="008B1E06" w:rsidRPr="007364E6" w:rsidRDefault="008B1E06" w:rsidP="0072737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7364E6">
        <w:rPr>
          <w:rFonts w:ascii="Arial" w:hAnsi="Arial" w:cs="Arial"/>
          <w:b/>
          <w:bCs/>
          <w:sz w:val="20"/>
          <w:szCs w:val="20"/>
        </w:rPr>
        <w:t>Tiếp</w:t>
      </w:r>
      <w:proofErr w:type="spellEnd"/>
      <w:r w:rsidRPr="007364E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0"/>
          <w:szCs w:val="20"/>
        </w:rPr>
        <w:t>nối</w:t>
      </w:r>
      <w:proofErr w:type="spellEnd"/>
      <w:r w:rsidRPr="007364E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0"/>
          <w:szCs w:val="20"/>
        </w:rPr>
        <w:t>thành</w:t>
      </w:r>
      <w:proofErr w:type="spellEnd"/>
      <w:r w:rsidRPr="007364E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0"/>
          <w:szCs w:val="20"/>
        </w:rPr>
        <w:t>công</w:t>
      </w:r>
      <w:proofErr w:type="spellEnd"/>
      <w:r w:rsidRPr="007364E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0"/>
          <w:szCs w:val="20"/>
        </w:rPr>
        <w:t>giá</w:t>
      </w:r>
      <w:proofErr w:type="spellEnd"/>
      <w:r w:rsidRPr="007364E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0"/>
          <w:szCs w:val="20"/>
        </w:rPr>
        <w:t>trị</w:t>
      </w:r>
      <w:proofErr w:type="spellEnd"/>
      <w:r w:rsidRPr="007364E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0"/>
          <w:szCs w:val="20"/>
        </w:rPr>
        <w:t>bền</w:t>
      </w:r>
      <w:proofErr w:type="spellEnd"/>
      <w:r w:rsidRPr="007364E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0"/>
          <w:szCs w:val="20"/>
        </w:rPr>
        <w:t>vững</w:t>
      </w:r>
      <w:proofErr w:type="spellEnd"/>
      <w:r w:rsidRPr="007364E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0"/>
          <w:szCs w:val="20"/>
        </w:rPr>
        <w:t>nhựa</w:t>
      </w:r>
      <w:proofErr w:type="spellEnd"/>
      <w:r w:rsidRPr="007364E6"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 w:rsidRPr="007364E6"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 w:rsidRPr="007364E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b/>
          <w:bCs/>
          <w:sz w:val="20"/>
          <w:szCs w:val="20"/>
        </w:rPr>
        <w:t>tôi</w:t>
      </w:r>
      <w:proofErr w:type="spellEnd"/>
    </w:p>
    <w:p w14:paraId="4455B5D6" w14:textId="1B02B9C8" w:rsidR="00FA5AF9" w:rsidRPr="007364E6" w:rsidRDefault="00FA5AF9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7364E6">
        <w:rPr>
          <w:rFonts w:ascii="Arial" w:hAnsi="Arial" w:cs="Arial"/>
          <w:sz w:val="20"/>
          <w:szCs w:val="20"/>
        </w:rPr>
        <w:t>Bên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cạnh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ứng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dụng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B146D" w:rsidRPr="007364E6">
        <w:rPr>
          <w:rFonts w:ascii="Arial" w:hAnsi="Arial" w:cs="Arial"/>
          <w:sz w:val="20"/>
          <w:szCs w:val="20"/>
        </w:rPr>
        <w:t>phụ</w:t>
      </w:r>
      <w:proofErr w:type="spellEnd"/>
      <w:r w:rsidR="00FB146D"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B146D" w:rsidRPr="007364E6">
        <w:rPr>
          <w:rFonts w:ascii="Arial" w:hAnsi="Arial" w:cs="Arial"/>
          <w:sz w:val="20"/>
          <w:szCs w:val="20"/>
        </w:rPr>
        <w:t>kiện</w:t>
      </w:r>
      <w:proofErr w:type="spellEnd"/>
      <w:r w:rsidR="00FB146D"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B146D" w:rsidRPr="007364E6">
        <w:rPr>
          <w:rFonts w:ascii="Arial" w:hAnsi="Arial" w:cs="Arial"/>
          <w:sz w:val="20"/>
          <w:szCs w:val="20"/>
        </w:rPr>
        <w:t>phòng</w:t>
      </w:r>
      <w:proofErr w:type="spellEnd"/>
      <w:r w:rsidR="00FB146D"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B146D" w:rsidRPr="007364E6">
        <w:rPr>
          <w:rFonts w:ascii="Arial" w:hAnsi="Arial" w:cs="Arial"/>
          <w:sz w:val="20"/>
          <w:szCs w:val="20"/>
        </w:rPr>
        <w:t>tắm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những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tiến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bền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vững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gần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đây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KRAIBURG TPE bao </w:t>
      </w:r>
      <w:proofErr w:type="spellStart"/>
      <w:r w:rsidRPr="007364E6">
        <w:rPr>
          <w:rFonts w:ascii="Arial" w:hAnsi="Arial" w:cs="Arial"/>
          <w:sz w:val="20"/>
          <w:szCs w:val="20"/>
        </w:rPr>
        <w:t>gồm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một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loạt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pháp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vật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liệu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được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phát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triển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đặc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biệt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7364E6">
        <w:rPr>
          <w:rFonts w:ascii="Arial" w:hAnsi="Arial" w:cs="Arial"/>
          <w:sz w:val="20"/>
          <w:szCs w:val="20"/>
        </w:rPr>
        <w:t>tô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người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tiêu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dùng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điện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tử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tiêu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dùng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thiết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bị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đeo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ứng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dụng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công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nghiệp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. Bao </w:t>
      </w:r>
      <w:proofErr w:type="spellStart"/>
      <w:r w:rsidRPr="007364E6">
        <w:rPr>
          <w:rFonts w:ascii="Arial" w:hAnsi="Arial" w:cs="Arial"/>
          <w:sz w:val="20"/>
          <w:szCs w:val="20"/>
        </w:rPr>
        <w:t>gồm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tới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48% </w:t>
      </w:r>
      <w:proofErr w:type="spellStart"/>
      <w:r w:rsidRPr="007364E6">
        <w:rPr>
          <w:rFonts w:ascii="Arial" w:hAnsi="Arial" w:cs="Arial"/>
          <w:sz w:val="20"/>
          <w:szCs w:val="20"/>
        </w:rPr>
        <w:t>hàm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lượng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chế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sau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tiêu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dùng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50% </w:t>
      </w:r>
      <w:proofErr w:type="spellStart"/>
      <w:r w:rsidRPr="007364E6">
        <w:rPr>
          <w:rFonts w:ascii="Arial" w:hAnsi="Arial" w:cs="Arial"/>
          <w:sz w:val="20"/>
          <w:szCs w:val="20"/>
        </w:rPr>
        <w:t>tái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chế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sau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công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nghiệp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(PIR), </w:t>
      </w:r>
      <w:proofErr w:type="spellStart"/>
      <w:r w:rsidRPr="007364E6">
        <w:rPr>
          <w:rFonts w:ascii="Arial" w:hAnsi="Arial" w:cs="Arial"/>
          <w:sz w:val="20"/>
          <w:szCs w:val="20"/>
        </w:rPr>
        <w:t>vật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liệu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này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tuân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thủ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nhiều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tiêu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chuẩn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toàn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cầu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như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tuân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thủ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nguyên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liệu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thô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FDA,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yêu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cầu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RoHS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REACH SVHC. KRAIBURG TPE </w:t>
      </w:r>
      <w:proofErr w:type="spellStart"/>
      <w:r w:rsidRPr="007364E6">
        <w:rPr>
          <w:rFonts w:ascii="Arial" w:hAnsi="Arial" w:cs="Arial"/>
          <w:sz w:val="20"/>
          <w:szCs w:val="20"/>
        </w:rPr>
        <w:t>cũng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cung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cấp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khách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hàng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giá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trị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về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lượng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khí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carbon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sản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phẩm</w:t>
      </w:r>
      <w:proofErr w:type="spellEnd"/>
      <w:r w:rsidRPr="007364E6">
        <w:rPr>
          <w:rFonts w:ascii="Arial" w:hAnsi="Arial" w:cs="Arial"/>
          <w:sz w:val="20"/>
          <w:szCs w:val="20"/>
        </w:rPr>
        <w:t>.</w:t>
      </w:r>
    </w:p>
    <w:p w14:paraId="25FC67DB" w14:textId="77777777" w:rsidR="0008563E" w:rsidRPr="007364E6" w:rsidRDefault="0008563E" w:rsidP="0008563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u w:val="single"/>
        </w:rPr>
      </w:pPr>
      <w:proofErr w:type="spellStart"/>
      <w:r w:rsidRPr="007364E6">
        <w:rPr>
          <w:rFonts w:ascii="Arial" w:hAnsi="Arial" w:cs="Arial"/>
          <w:sz w:val="20"/>
          <w:szCs w:val="20"/>
        </w:rPr>
        <w:t>Có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bạn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đang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tìm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kiếm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vật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liệu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nhựa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7364E6">
        <w:rPr>
          <w:rFonts w:ascii="Arial" w:hAnsi="Arial" w:cs="Arial"/>
          <w:sz w:val="20"/>
          <w:szCs w:val="20"/>
        </w:rPr>
        <w:t>bền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vững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?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Hãy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liên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hệ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chúng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tôi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!  </w:t>
      </w:r>
    </w:p>
    <w:p w14:paraId="47F637C7" w14:textId="77777777" w:rsidR="00712A5E" w:rsidRPr="007364E6" w:rsidRDefault="00712A5E" w:rsidP="00712A5E">
      <w:pPr>
        <w:keepNext/>
        <w:keepLines/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7364E6">
        <w:rPr>
          <w:rFonts w:ascii="Arial" w:hAnsi="Arial" w:cs="Arial"/>
          <w:sz w:val="20"/>
          <w:szCs w:val="20"/>
        </w:rPr>
        <w:lastRenderedPageBreak/>
        <w:t xml:space="preserve">Các </w:t>
      </w:r>
      <w:proofErr w:type="spellStart"/>
      <w:r w:rsidRPr="007364E6">
        <w:rPr>
          <w:rFonts w:ascii="Arial" w:hAnsi="Arial" w:cs="Arial"/>
          <w:sz w:val="20"/>
          <w:szCs w:val="20"/>
        </w:rPr>
        <w:t>chuyên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chúng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tôi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sẵn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sàng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đáp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thắc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mắc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cũng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như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đem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pháp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phù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hợp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ứng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dụng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bạn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cần</w:t>
      </w:r>
      <w:proofErr w:type="spellEnd"/>
      <w:r w:rsidRPr="007364E6">
        <w:rPr>
          <w:rFonts w:ascii="Arial" w:hAnsi="Arial" w:cs="Arial"/>
          <w:sz w:val="20"/>
          <w:szCs w:val="20"/>
        </w:rPr>
        <w:t>.</w:t>
      </w:r>
    </w:p>
    <w:p w14:paraId="5E405D0D" w14:textId="146909FC" w:rsidR="00F63AD0" w:rsidRPr="007364E6" w:rsidRDefault="00E306C1" w:rsidP="00E306C1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45DF8C8C" wp14:editId="2C1FA370">
            <wp:extent cx="4276391" cy="2367023"/>
            <wp:effectExtent l="0" t="0" r="0" b="0"/>
            <wp:docPr id="516321033" name="Picture 1" descr="A bathroom with a marble show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321033" name="Picture 1" descr="A bathroom with a marble show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599" cy="237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3AD0" w:rsidRPr="007364E6">
        <w:rPr>
          <w:rFonts w:ascii="Arial" w:hAnsi="Arial" w:cs="Arial"/>
          <w:b/>
          <w:bCs/>
          <w:sz w:val="20"/>
          <w:szCs w:val="20"/>
        </w:rPr>
        <w:t>(</w:t>
      </w:r>
      <w:proofErr w:type="spellStart"/>
      <w:r w:rsidR="00F63AD0" w:rsidRPr="007364E6">
        <w:rPr>
          <w:rFonts w:ascii="Arial" w:hAnsi="Arial" w:cs="Arial"/>
          <w:b/>
          <w:bCs/>
          <w:sz w:val="20"/>
          <w:szCs w:val="20"/>
        </w:rPr>
        <w:t>Hình</w:t>
      </w:r>
      <w:proofErr w:type="spellEnd"/>
      <w:r w:rsidR="00F63AD0" w:rsidRPr="007364E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F63AD0" w:rsidRPr="007364E6">
        <w:rPr>
          <w:rFonts w:ascii="Arial" w:hAnsi="Arial" w:cs="Arial"/>
          <w:b/>
          <w:bCs/>
          <w:sz w:val="20"/>
          <w:szCs w:val="20"/>
        </w:rPr>
        <w:t>ảnh</w:t>
      </w:r>
      <w:proofErr w:type="spellEnd"/>
      <w:r w:rsidR="00F63AD0" w:rsidRPr="007364E6">
        <w:rPr>
          <w:rFonts w:ascii="Arial" w:hAnsi="Arial" w:cs="Arial"/>
          <w:b/>
          <w:bCs/>
          <w:sz w:val="20"/>
          <w:szCs w:val="20"/>
        </w:rPr>
        <w:t>: © 2023 KRAIBURG TPE)</w:t>
      </w:r>
    </w:p>
    <w:p w14:paraId="663EA226" w14:textId="77777777" w:rsidR="00F63AD0" w:rsidRPr="007364E6" w:rsidRDefault="00F63AD0" w:rsidP="00F63AD0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proofErr w:type="spellStart"/>
      <w:r w:rsidRPr="007364E6">
        <w:rPr>
          <w:rFonts w:ascii="Arial" w:hAnsi="Arial" w:cs="Arial"/>
          <w:sz w:val="20"/>
          <w:szCs w:val="20"/>
        </w:rPr>
        <w:t>Nếu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bạn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cần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hình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ảnh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có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độ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phân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cao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vui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lòng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liên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hệ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Bridget Ngang </w:t>
      </w:r>
    </w:p>
    <w:p w14:paraId="0BDF7143" w14:textId="77777777" w:rsidR="00F63AD0" w:rsidRDefault="00F63AD0" w:rsidP="00F63AD0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7364E6">
        <w:rPr>
          <w:rFonts w:ascii="Arial" w:hAnsi="Arial" w:cs="Arial"/>
          <w:sz w:val="20"/>
          <w:szCs w:val="20"/>
        </w:rPr>
        <w:t>(</w:t>
      </w:r>
      <w:hyperlink r:id="rId15" w:history="1">
        <w:r w:rsidRPr="007364E6">
          <w:t>bridget.ngang@kraiburg-tpe.com</w:t>
        </w:r>
      </w:hyperlink>
      <w:r w:rsidRPr="007364E6">
        <w:rPr>
          <w:rFonts w:ascii="Arial" w:hAnsi="Arial" w:cs="Arial"/>
          <w:sz w:val="20"/>
          <w:szCs w:val="20"/>
        </w:rPr>
        <w:t xml:space="preserve"> , +6 03 9545 6301). </w:t>
      </w:r>
    </w:p>
    <w:p w14:paraId="7AB618D9" w14:textId="77777777" w:rsidR="00345BDA" w:rsidRPr="007364E6" w:rsidRDefault="00345BDA" w:rsidP="00F63AD0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361E139A" w14:textId="15C1BFCA" w:rsidR="00F63AD0" w:rsidRPr="007364E6" w:rsidRDefault="00F63AD0" w:rsidP="00F63AD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7364E6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GB"/>
        </w:rPr>
        <w:t>dành</w:t>
      </w:r>
      <w:proofErr w:type="spellEnd"/>
      <w:r w:rsidRPr="007364E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7364E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7364E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7364E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7364E6">
        <w:rPr>
          <w:rFonts w:ascii="Arial" w:hAnsi="Arial" w:cs="Arial"/>
          <w:b/>
          <w:sz w:val="20"/>
          <w:szCs w:val="20"/>
          <w:lang w:val="en-GB"/>
        </w:rPr>
        <w:t>:</w:t>
      </w:r>
      <w:r w:rsidRPr="007364E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2336" behindDoc="0" locked="0" layoutInCell="1" allowOverlap="1" wp14:anchorId="42D967E7" wp14:editId="2973E8C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" name="Picture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E2BD42" w14:textId="13587F22" w:rsidR="00F63AD0" w:rsidRPr="007364E6" w:rsidRDefault="00F63AD0" w:rsidP="00F63AD0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759F2205" w14:textId="77777777" w:rsidR="00F63AD0" w:rsidRPr="007364E6" w:rsidRDefault="00F63AD0" w:rsidP="00F63AD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7364E6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3360" behindDoc="1" locked="0" layoutInCell="1" allowOverlap="1" wp14:anchorId="5EB4F3CD" wp14:editId="5EF9E87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1" name="Picture 1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4E90BDB" w14:textId="2845A85B" w:rsidR="00F63AD0" w:rsidRPr="007364E6" w:rsidRDefault="00F63AD0" w:rsidP="00F63AD0">
      <w:pPr>
        <w:ind w:right="173"/>
        <w:rPr>
          <w:rFonts w:ascii="Arial" w:hAnsi="Arial" w:cs="Arial"/>
          <w:sz w:val="20"/>
          <w:szCs w:val="20"/>
          <w:u w:val="single"/>
        </w:rPr>
      </w:pPr>
      <w:r w:rsidRPr="007364E6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7364E6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51D43E48" w14:textId="77777777" w:rsidR="00F63AD0" w:rsidRPr="00E306C1" w:rsidRDefault="00F63AD0" w:rsidP="00F63AD0">
      <w:pPr>
        <w:ind w:right="1559"/>
        <w:rPr>
          <w:rFonts w:ascii="Arial" w:hAnsi="Arial" w:cs="Arial"/>
          <w:b/>
          <w:sz w:val="20"/>
          <w:szCs w:val="20"/>
        </w:rPr>
      </w:pPr>
    </w:p>
    <w:p w14:paraId="59B95141" w14:textId="440759E5" w:rsidR="00F63AD0" w:rsidRPr="007364E6" w:rsidRDefault="00F63AD0" w:rsidP="00F63AD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7364E6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7364E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7364E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7364E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7364E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7364E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7364E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7364E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7364E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7364E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7364E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7364E6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356F22B9" w14:textId="77777777" w:rsidR="00F63AD0" w:rsidRPr="007364E6" w:rsidRDefault="00F63AD0" w:rsidP="00F63AD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7364E6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7364E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457499D" wp14:editId="13AFCA9A">
            <wp:extent cx="289560" cy="289560"/>
            <wp:effectExtent l="0" t="0" r="0" b="0"/>
            <wp:docPr id="12" name="Picture 1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64E6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7364E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9FC431F" wp14:editId="3DA7D98C">
            <wp:extent cx="335280" cy="291202"/>
            <wp:effectExtent l="0" t="0" r="7620" b="0"/>
            <wp:docPr id="13" name="Picture 1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64E6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7364E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B51AF2A" wp14:editId="37B9E042">
            <wp:extent cx="300990" cy="300990"/>
            <wp:effectExtent l="0" t="0" r="3810" b="3810"/>
            <wp:docPr id="14" name="Picture 14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64E6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7364E6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7364E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0DD2382" wp14:editId="6EA822C4">
            <wp:extent cx="296266" cy="296266"/>
            <wp:effectExtent l="0" t="0" r="8890" b="8890"/>
            <wp:docPr id="15" name="Picture 15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64E6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7364E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34AB2D0" wp14:editId="23BAA7E9">
            <wp:extent cx="399648" cy="303965"/>
            <wp:effectExtent l="0" t="0" r="635" b="1270"/>
            <wp:docPr id="16" name="Picture 16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D83C8" w14:textId="1CB0C1CB" w:rsidR="00F63AD0" w:rsidRPr="007364E6" w:rsidRDefault="00F63AD0" w:rsidP="00E306C1">
      <w:pPr>
        <w:tabs>
          <w:tab w:val="left" w:pos="2748"/>
        </w:tabs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7364E6">
        <w:rPr>
          <w:rFonts w:ascii="Arial" w:hAnsi="Arial" w:cs="Arial"/>
          <w:b/>
          <w:sz w:val="20"/>
          <w:szCs w:val="20"/>
          <w:lang w:val="en-MY"/>
        </w:rPr>
        <w:t xml:space="preserve">Theo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7364E6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7364E6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7364E6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7364E6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7364E6">
        <w:rPr>
          <w:rFonts w:ascii="Arial" w:hAnsi="Arial" w:cs="Arial"/>
          <w:b/>
          <w:sz w:val="20"/>
          <w:szCs w:val="20"/>
          <w:lang w:val="en-MY"/>
        </w:rPr>
        <w:t xml:space="preserve"> WeChat</w:t>
      </w:r>
    </w:p>
    <w:p w14:paraId="09157E7B" w14:textId="77777777" w:rsidR="00F63AD0" w:rsidRPr="007364E6" w:rsidRDefault="00F63AD0" w:rsidP="00F63AD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7364E6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4AC86106" wp14:editId="043EF2AF">
            <wp:extent cx="829310" cy="1036320"/>
            <wp:effectExtent l="0" t="0" r="8890" b="0"/>
            <wp:docPr id="17" name="Picture 17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4ED5D9" w14:textId="77777777" w:rsidR="00F63AD0" w:rsidRPr="007364E6" w:rsidRDefault="00F63AD0" w:rsidP="00F63AD0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7364E6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7364E6">
        <w:rPr>
          <w:rFonts w:ascii="Arial" w:hAnsi="Arial" w:cs="Arial"/>
          <w:sz w:val="20"/>
          <w:szCs w:val="20"/>
        </w:rPr>
        <w:t>là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sản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xuất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toàn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cầu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về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vật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liệu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nhựa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nhiệt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dẻo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đàn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hồi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7364E6">
        <w:rPr>
          <w:rFonts w:ascii="Arial" w:hAnsi="Arial" w:cs="Arial"/>
          <w:sz w:val="20"/>
          <w:szCs w:val="20"/>
        </w:rPr>
        <w:t>thành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lập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năm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7364E6">
        <w:rPr>
          <w:rFonts w:ascii="Arial" w:hAnsi="Arial" w:cs="Arial"/>
          <w:sz w:val="20"/>
          <w:szCs w:val="20"/>
        </w:rPr>
        <w:t>với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hoạt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động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kinh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doanh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độc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lập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trong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tập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đoàn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hiện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trở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thành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công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7364E6">
        <w:rPr>
          <w:rFonts w:ascii="Arial" w:hAnsi="Arial" w:cs="Arial"/>
          <w:sz w:val="20"/>
          <w:szCs w:val="20"/>
        </w:rPr>
        <w:t>hàng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đầu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về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mảng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công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nghiệp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trong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lĩnh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vực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vật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liệu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nhựa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7364E6">
        <w:rPr>
          <w:rFonts w:ascii="Arial" w:hAnsi="Arial" w:cs="Arial"/>
          <w:sz w:val="20"/>
          <w:szCs w:val="20"/>
        </w:rPr>
        <w:t>Mục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tiêu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công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7364E6">
        <w:rPr>
          <w:rFonts w:ascii="Arial" w:hAnsi="Arial" w:cs="Arial"/>
          <w:sz w:val="20"/>
          <w:szCs w:val="20"/>
        </w:rPr>
        <w:t>là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cố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gắng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cung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cấp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những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sản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phẩm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7364E6">
        <w:rPr>
          <w:rFonts w:ascii="Arial" w:hAnsi="Arial" w:cs="Arial"/>
          <w:sz w:val="20"/>
          <w:szCs w:val="20"/>
        </w:rPr>
        <w:t>toàn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đáng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7364E6">
        <w:rPr>
          <w:rFonts w:ascii="Arial" w:hAnsi="Arial" w:cs="Arial"/>
          <w:sz w:val="20"/>
          <w:szCs w:val="20"/>
        </w:rPr>
        <w:t>cậy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bền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7364E6">
        <w:rPr>
          <w:rFonts w:ascii="Arial" w:hAnsi="Arial" w:cs="Arial"/>
          <w:sz w:val="20"/>
          <w:szCs w:val="20"/>
        </w:rPr>
        <w:t>vững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7364E6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tất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cả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ứng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dụng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khách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hàng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364E6">
        <w:rPr>
          <w:rFonts w:ascii="Arial" w:hAnsi="Arial" w:cs="Arial"/>
          <w:sz w:val="20"/>
          <w:szCs w:val="20"/>
        </w:rPr>
        <w:t>Với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hơn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680 </w:t>
      </w:r>
      <w:proofErr w:type="spellStart"/>
      <w:r w:rsidRPr="007364E6">
        <w:rPr>
          <w:rFonts w:ascii="Arial" w:hAnsi="Arial" w:cs="Arial"/>
          <w:sz w:val="20"/>
          <w:szCs w:val="20"/>
        </w:rPr>
        <w:t>nhận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sự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trên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toàn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thế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giới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7364E6">
        <w:rPr>
          <w:rFonts w:ascii="Arial" w:hAnsi="Arial" w:cs="Arial"/>
          <w:sz w:val="20"/>
          <w:szCs w:val="20"/>
        </w:rPr>
        <w:t>nhà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máy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7364E6">
        <w:rPr>
          <w:rFonts w:ascii="Arial" w:hAnsi="Arial" w:cs="Arial"/>
          <w:sz w:val="20"/>
          <w:szCs w:val="20"/>
        </w:rPr>
        <w:t>Mỹ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7364E6">
        <w:rPr>
          <w:rFonts w:ascii="Arial" w:hAnsi="Arial" w:cs="Arial"/>
          <w:sz w:val="20"/>
          <w:szCs w:val="20"/>
        </w:rPr>
        <w:t>công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7364E6">
        <w:rPr>
          <w:rFonts w:ascii="Arial" w:hAnsi="Arial" w:cs="Arial"/>
          <w:sz w:val="20"/>
          <w:szCs w:val="20"/>
        </w:rPr>
        <w:t>có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danh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mục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dạng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loại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sản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phẩm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phù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hợp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trong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ngành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7364E6">
        <w:rPr>
          <w:rFonts w:ascii="Arial" w:hAnsi="Arial" w:cs="Arial"/>
          <w:sz w:val="20"/>
          <w:szCs w:val="20"/>
        </w:rPr>
        <w:t>tô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xe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máy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công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nghiệp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tiêu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dùng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cũng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như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yêu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cầu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khắt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khe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trong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lĩnh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vực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7364E6">
        <w:rPr>
          <w:rFonts w:ascii="Arial" w:hAnsi="Arial" w:cs="Arial"/>
          <w:sz w:val="20"/>
          <w:szCs w:val="20"/>
        </w:rPr>
        <w:t>tế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7364E6">
        <w:rPr>
          <w:rFonts w:ascii="Arial" w:hAnsi="Arial" w:cs="Arial"/>
          <w:sz w:val="20"/>
          <w:szCs w:val="20"/>
        </w:rPr>
        <w:t>dòng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sản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phẩm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mang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thương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hiệu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7364E6">
        <w:rPr>
          <w:rFonts w:ascii="Arial" w:hAnsi="Arial" w:cs="Arial"/>
          <w:sz w:val="20"/>
          <w:szCs w:val="20"/>
        </w:rPr>
        <w:t>E®trong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ép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phun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ép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đùn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không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chỉ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đem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nhiều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ích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trong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quá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trình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sản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xuất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cả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thiết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kế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sản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phẩm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7364E6">
        <w:rPr>
          <w:rFonts w:ascii="Arial" w:hAnsi="Arial" w:cs="Arial"/>
          <w:sz w:val="20"/>
          <w:szCs w:val="20"/>
        </w:rPr>
        <w:t>được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biết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đến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với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năng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lực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đổi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mới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hướng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tới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khách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hàng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toàn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cầu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giải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pháp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ưu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việt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cho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sản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phẩm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của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khách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hàng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dịch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vụ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tận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tâm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7364E6">
        <w:rPr>
          <w:rFonts w:ascii="Arial" w:hAnsi="Arial" w:cs="Arial"/>
          <w:sz w:val="20"/>
          <w:szCs w:val="20"/>
        </w:rPr>
        <w:t>đạt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chứng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chỉ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7364E6">
        <w:rPr>
          <w:rFonts w:ascii="Arial" w:hAnsi="Arial" w:cs="Arial"/>
          <w:sz w:val="20"/>
          <w:szCs w:val="20"/>
        </w:rPr>
        <w:t>tại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trụ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sở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7364E6">
        <w:rPr>
          <w:rFonts w:ascii="Arial" w:hAnsi="Arial" w:cs="Arial"/>
          <w:sz w:val="20"/>
          <w:szCs w:val="20"/>
        </w:rPr>
        <w:t>và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7364E6">
        <w:rPr>
          <w:rFonts w:ascii="Arial" w:hAnsi="Arial" w:cs="Arial"/>
          <w:sz w:val="20"/>
          <w:szCs w:val="20"/>
        </w:rPr>
        <w:t>tại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các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nhà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máy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khác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trên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thế</w:t>
      </w:r>
      <w:proofErr w:type="spellEnd"/>
      <w:r w:rsidRPr="007364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64E6">
        <w:rPr>
          <w:rFonts w:ascii="Arial" w:hAnsi="Arial" w:cs="Arial"/>
          <w:sz w:val="20"/>
          <w:szCs w:val="20"/>
        </w:rPr>
        <w:t>giới</w:t>
      </w:r>
      <w:proofErr w:type="spellEnd"/>
      <w:r w:rsidRPr="007364E6">
        <w:rPr>
          <w:rFonts w:ascii="Arial" w:hAnsi="Arial" w:cs="Arial"/>
          <w:sz w:val="20"/>
          <w:szCs w:val="20"/>
        </w:rPr>
        <w:t>.</w:t>
      </w:r>
    </w:p>
    <w:p w14:paraId="2F6EA5BF" w14:textId="77777777" w:rsidR="00F63AD0" w:rsidRPr="007364E6" w:rsidRDefault="00F63AD0" w:rsidP="00F63AD0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77777777" w:rsidR="001655F4" w:rsidRPr="007364E6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364E6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57F3B" w14:textId="77777777" w:rsidR="00640F2A" w:rsidRDefault="00640F2A" w:rsidP="00784C57">
      <w:pPr>
        <w:spacing w:after="0" w:line="240" w:lineRule="auto"/>
      </w:pPr>
      <w:r>
        <w:separator/>
      </w:r>
    </w:p>
  </w:endnote>
  <w:endnote w:type="continuationSeparator" w:id="0">
    <w:p w14:paraId="24407224" w14:textId="77777777" w:rsidR="00640F2A" w:rsidRDefault="00640F2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8B22CC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B22C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688A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9688A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02F7B" w14:textId="77777777" w:rsidR="00640F2A" w:rsidRDefault="00640F2A" w:rsidP="00784C57">
      <w:pPr>
        <w:spacing w:after="0" w:line="240" w:lineRule="auto"/>
      </w:pPr>
      <w:r>
        <w:separator/>
      </w:r>
    </w:p>
  </w:footnote>
  <w:footnote w:type="continuationSeparator" w:id="0">
    <w:p w14:paraId="7CD0FA5B" w14:textId="77777777" w:rsidR="00640F2A" w:rsidRDefault="00640F2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32AE0F1" w14:textId="77777777" w:rsidR="00E306C1" w:rsidRPr="008B22CC" w:rsidRDefault="00E306C1" w:rsidP="008B7F8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8B22CC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 Cáo Báo Chí</w:t>
          </w:r>
        </w:p>
        <w:p w14:paraId="57C0476F" w14:textId="77777777" w:rsidR="00E306C1" w:rsidRPr="008B22CC" w:rsidRDefault="00E306C1" w:rsidP="008B7F8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 w:rsidRPr="008B22CC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KRAIBURG TPE Giải pháp TPE cải tiến nâng tầm phụ kiện phòng tắm</w:t>
          </w:r>
        </w:p>
        <w:p w14:paraId="54AC2876" w14:textId="25D21F65" w:rsidR="008B7F86" w:rsidRPr="002B7CE1" w:rsidRDefault="008B7F86" w:rsidP="008B7F8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E306C1" w:rsidRPr="00E306C1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="00E306C1" w:rsidRPr="00E306C1">
            <w:rPr>
              <w:rFonts w:ascii="Arial" w:hAnsi="Arial"/>
              <w:b/>
              <w:sz w:val="16"/>
              <w:szCs w:val="16"/>
            </w:rPr>
            <w:t xml:space="preserve"> 1 </w:t>
          </w:r>
          <w:proofErr w:type="spellStart"/>
          <w:r w:rsidR="00E306C1" w:rsidRPr="00E306C1"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 w:rsidR="00E306C1" w:rsidRPr="00E306C1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E306C1">
            <w:rPr>
              <w:rFonts w:ascii="Arial" w:hAnsi="Arial"/>
              <w:b/>
              <w:sz w:val="16"/>
              <w:szCs w:val="16"/>
            </w:rPr>
            <w:t>4</w:t>
          </w:r>
        </w:p>
        <w:p w14:paraId="1A56E795" w14:textId="106E0D4F" w:rsidR="00502615" w:rsidRPr="00073D11" w:rsidRDefault="00E306C1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ran</w:t>
          </w:r>
          <w:r>
            <w:rPr>
              <w:rFonts w:ascii="Arial" w:hAnsi="Arial"/>
              <w:b/>
              <w:sz w:val="16"/>
              <w:szCs w:val="16"/>
            </w:rPr>
            <w:t>g</w:t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B882895" w14:textId="77777777" w:rsidR="00E306C1" w:rsidRDefault="00E306C1" w:rsidP="00E306C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E306C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Thông Cáo Báo Chí</w:t>
          </w:r>
        </w:p>
        <w:p w14:paraId="51898FE7" w14:textId="77777777" w:rsidR="00E306C1" w:rsidRDefault="00E306C1" w:rsidP="00E306C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E306C1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>Giải</w:t>
          </w:r>
          <w:proofErr w:type="spellEnd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>pháp</w:t>
          </w:r>
          <w:proofErr w:type="spellEnd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>cải</w:t>
          </w:r>
          <w:proofErr w:type="spellEnd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>tiến</w:t>
          </w:r>
          <w:proofErr w:type="spellEnd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>nâng</w:t>
          </w:r>
          <w:proofErr w:type="spellEnd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>tầm</w:t>
          </w:r>
          <w:proofErr w:type="spellEnd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>phụ</w:t>
          </w:r>
          <w:proofErr w:type="spellEnd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>kiện</w:t>
          </w:r>
          <w:proofErr w:type="spellEnd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>phòng</w:t>
          </w:r>
          <w:proofErr w:type="spellEnd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E306C1">
            <w:rPr>
              <w:rFonts w:ascii="Arial" w:hAnsi="Arial" w:cs="Arial"/>
              <w:b/>
              <w:bCs/>
              <w:sz w:val="16"/>
              <w:szCs w:val="16"/>
            </w:rPr>
            <w:t>tắm</w:t>
          </w:r>
          <w:proofErr w:type="spellEnd"/>
        </w:p>
        <w:p w14:paraId="25627E77" w14:textId="77777777" w:rsidR="00E306C1" w:rsidRPr="002B7CE1" w:rsidRDefault="00E306C1" w:rsidP="00E306C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Pr="00E306C1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Pr="00E306C1">
            <w:rPr>
              <w:rFonts w:ascii="Arial" w:hAnsi="Arial"/>
              <w:b/>
              <w:sz w:val="16"/>
              <w:szCs w:val="16"/>
            </w:rPr>
            <w:t xml:space="preserve"> 1 </w:t>
          </w:r>
          <w:proofErr w:type="spellStart"/>
          <w:r w:rsidRPr="00E306C1"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 w:rsidRPr="00E306C1">
            <w:rPr>
              <w:rFonts w:ascii="Arial" w:hAnsi="Arial"/>
              <w:b/>
              <w:sz w:val="16"/>
              <w:szCs w:val="16"/>
            </w:rPr>
            <w:t xml:space="preserve"> 202</w:t>
          </w:r>
          <w:r>
            <w:rPr>
              <w:rFonts w:ascii="Arial" w:hAnsi="Arial"/>
              <w:b/>
              <w:sz w:val="16"/>
              <w:szCs w:val="16"/>
            </w:rPr>
            <w:t>4</w:t>
          </w:r>
        </w:p>
        <w:p w14:paraId="4BE48C59" w14:textId="4E9A6423" w:rsidR="003C4170" w:rsidRPr="00E8730F" w:rsidRDefault="00E306C1" w:rsidP="00E306C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>
            <w:rPr>
              <w:rFonts w:ascii="Arial" w:hAnsi="Arial"/>
              <w:b/>
              <w:sz w:val="16"/>
              <w:szCs w:val="16"/>
            </w:rPr>
            <w:t>T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ran</w:t>
          </w:r>
          <w:r>
            <w:rPr>
              <w:rFonts w:ascii="Arial" w:hAnsi="Arial"/>
              <w:b/>
              <w:sz w:val="16"/>
              <w:szCs w:val="16"/>
            </w:rPr>
            <w:t>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0986884A" w:rsidR="00F125F3" w:rsidRPr="002F21A1" w:rsidRDefault="00F125F3" w:rsidP="00E8730F">
    <w:pPr>
      <w:pStyle w:val="Header"/>
      <w:rPr>
        <w:rFonts w:ascii="Arial" w:hAnsi="Arial" w:cs="Arial"/>
        <w:sz w:val="20"/>
        <w:szCs w:val="20"/>
        <w:lang w:val="vi-V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4495"/>
    <w:rsid w:val="00065A69"/>
    <w:rsid w:val="00071236"/>
    <w:rsid w:val="00073D11"/>
    <w:rsid w:val="000759E8"/>
    <w:rsid w:val="00077E64"/>
    <w:rsid w:val="000829C6"/>
    <w:rsid w:val="00083596"/>
    <w:rsid w:val="0008563E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B78A9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075BA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91A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21A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5BDA"/>
    <w:rsid w:val="00347067"/>
    <w:rsid w:val="0035152E"/>
    <w:rsid w:val="0035328E"/>
    <w:rsid w:val="00356006"/>
    <w:rsid w:val="00364268"/>
    <w:rsid w:val="0036557B"/>
    <w:rsid w:val="00384C83"/>
    <w:rsid w:val="0038768D"/>
    <w:rsid w:val="00391E2C"/>
    <w:rsid w:val="00394212"/>
    <w:rsid w:val="00395377"/>
    <w:rsid w:val="003955E2"/>
    <w:rsid w:val="0039688A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224A"/>
    <w:rsid w:val="00402D2B"/>
    <w:rsid w:val="00404A1D"/>
    <w:rsid w:val="004057E3"/>
    <w:rsid w:val="00405904"/>
    <w:rsid w:val="00406C85"/>
    <w:rsid w:val="00410B91"/>
    <w:rsid w:val="00430233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968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0F2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5980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2A5E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4E6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4D1"/>
    <w:rsid w:val="007B3E50"/>
    <w:rsid w:val="007B4C2D"/>
    <w:rsid w:val="007B730E"/>
    <w:rsid w:val="007C378A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1509E"/>
    <w:rsid w:val="00823B61"/>
    <w:rsid w:val="0082753C"/>
    <w:rsid w:val="00827B2C"/>
    <w:rsid w:val="00835B9C"/>
    <w:rsid w:val="00851F93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E06"/>
    <w:rsid w:val="008B1F30"/>
    <w:rsid w:val="008B22CC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A5A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4133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872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B64CE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34A1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6C1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1B18"/>
    <w:rsid w:val="00E85ACE"/>
    <w:rsid w:val="00E872C3"/>
    <w:rsid w:val="00E8730F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513B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3AD0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A5AF9"/>
    <w:rsid w:val="00FB04AE"/>
    <w:rsid w:val="00FB146D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F8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loring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vi/C%C3%A1c-gi%E1%BA%A3i-ph%C3%A1p-TPE-to%C3%A0n-di%E1%BB%87n-c%E1%BB%A7a-KRAIBURG-TPE-d%C3%A0nh-cho-th%E1%BA%A3m-ch%E1%BB%91ng-tr%C6%B0%E1%BB%A3t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259</Words>
  <Characters>4988</Characters>
  <Application>Microsoft Office Word</Application>
  <DocSecurity>0</DocSecurity>
  <Lines>110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2023-09-18T06:46:00Z</dcterms:created>
  <dcterms:modified xsi:type="dcterms:W3CDTF">2024-01-11T01:22:00Z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